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101E4D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01E4D">
        <w:rPr>
          <w:sz w:val="25"/>
          <w:szCs w:val="25"/>
        </w:rPr>
        <w:t>УИД: 86</w:t>
      </w:r>
      <w:r w:rsidRPr="00101E4D">
        <w:rPr>
          <w:sz w:val="25"/>
          <w:szCs w:val="25"/>
          <w:lang w:val="en-US"/>
        </w:rPr>
        <w:t>MS</w:t>
      </w:r>
      <w:r w:rsidRPr="00101E4D">
        <w:rPr>
          <w:sz w:val="25"/>
          <w:szCs w:val="25"/>
        </w:rPr>
        <w:t>0023-01-202</w:t>
      </w:r>
      <w:r w:rsidR="00060995">
        <w:rPr>
          <w:sz w:val="25"/>
          <w:szCs w:val="25"/>
        </w:rPr>
        <w:t>5</w:t>
      </w:r>
      <w:r w:rsidRPr="00101E4D">
        <w:rPr>
          <w:sz w:val="25"/>
          <w:szCs w:val="25"/>
        </w:rPr>
        <w:t>-00</w:t>
      </w:r>
      <w:r w:rsidR="00663A5A">
        <w:rPr>
          <w:sz w:val="25"/>
          <w:szCs w:val="25"/>
        </w:rPr>
        <w:t>0</w:t>
      </w:r>
      <w:r w:rsidR="00060995">
        <w:rPr>
          <w:sz w:val="25"/>
          <w:szCs w:val="25"/>
        </w:rPr>
        <w:t>32</w:t>
      </w:r>
      <w:r w:rsidR="00663A5A">
        <w:rPr>
          <w:sz w:val="25"/>
          <w:szCs w:val="25"/>
        </w:rPr>
        <w:t>6</w:t>
      </w:r>
      <w:r w:rsidRPr="00101E4D">
        <w:rPr>
          <w:sz w:val="25"/>
          <w:szCs w:val="25"/>
        </w:rPr>
        <w:t>-</w:t>
      </w:r>
      <w:r w:rsidR="00060995">
        <w:rPr>
          <w:sz w:val="25"/>
          <w:szCs w:val="25"/>
        </w:rPr>
        <w:t>44</w:t>
      </w:r>
    </w:p>
    <w:p w:rsidR="00101E4D" w:rsidRPr="00101E4D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101E4D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>ПОСТАНОВЛЕНИЕ № 5-</w:t>
      </w:r>
      <w:r w:rsidRPr="00101E4D" w:rsidR="00196755">
        <w:rPr>
          <w:color w:val="000000"/>
          <w:sz w:val="25"/>
          <w:szCs w:val="25"/>
        </w:rPr>
        <w:t>1</w:t>
      </w:r>
      <w:r w:rsidR="00B877F9">
        <w:rPr>
          <w:color w:val="000000"/>
          <w:sz w:val="25"/>
          <w:szCs w:val="25"/>
        </w:rPr>
        <w:t>12</w:t>
      </w:r>
      <w:r w:rsidRPr="00101E4D">
        <w:rPr>
          <w:color w:val="000000"/>
          <w:sz w:val="25"/>
          <w:szCs w:val="25"/>
        </w:rPr>
        <w:t>-2301/202</w:t>
      </w:r>
      <w:r w:rsidR="00B877F9">
        <w:rPr>
          <w:color w:val="000000"/>
          <w:sz w:val="25"/>
          <w:szCs w:val="25"/>
        </w:rPr>
        <w:t>5</w:t>
      </w:r>
    </w:p>
    <w:p w:rsidR="00BB5427" w:rsidRPr="00101E4D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101E4D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101E4D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>1</w:t>
      </w:r>
      <w:r w:rsidR="00B877F9">
        <w:rPr>
          <w:color w:val="000000"/>
          <w:sz w:val="25"/>
          <w:szCs w:val="25"/>
        </w:rPr>
        <w:t>1</w:t>
      </w:r>
      <w:r w:rsidRPr="00101E4D">
        <w:rPr>
          <w:color w:val="000000"/>
          <w:sz w:val="25"/>
          <w:szCs w:val="25"/>
        </w:rPr>
        <w:t xml:space="preserve"> </w:t>
      </w:r>
      <w:r w:rsidR="00B877F9">
        <w:rPr>
          <w:color w:val="000000"/>
          <w:sz w:val="25"/>
          <w:szCs w:val="25"/>
        </w:rPr>
        <w:t>февраля</w:t>
      </w:r>
      <w:r w:rsidRPr="00101E4D">
        <w:rPr>
          <w:color w:val="000000"/>
          <w:sz w:val="25"/>
          <w:szCs w:val="25"/>
        </w:rPr>
        <w:t xml:space="preserve"> 2024 года                                                                                                      город Покачи</w:t>
      </w:r>
    </w:p>
    <w:p w:rsidR="00BB5427" w:rsidRPr="00101E4D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ab/>
      </w:r>
      <w:r w:rsidRPr="00101E4D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101E4D" w:rsidP="00BB5427">
      <w:pPr>
        <w:ind w:right="-6"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Мировой судья судебного участка № 1 Нижневартовского судебного района Ханты–Мансийского автономного округа - Югры Янб</w:t>
      </w:r>
      <w:r w:rsidRPr="00101E4D" w:rsidR="00C86D95">
        <w:rPr>
          <w:sz w:val="25"/>
          <w:szCs w:val="25"/>
        </w:rPr>
        <w:t>аева Г.Х.</w:t>
      </w:r>
      <w:r w:rsidRPr="00101E4D">
        <w:rPr>
          <w:sz w:val="25"/>
          <w:szCs w:val="25"/>
        </w:rPr>
        <w:t xml:space="preserve">, </w:t>
      </w:r>
    </w:p>
    <w:p w:rsidR="00BB5427" w:rsidRPr="00101E4D" w:rsidP="00BB5427">
      <w:pPr>
        <w:ind w:firstLine="720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с участием лица привле</w:t>
      </w:r>
      <w:r w:rsidRPr="00101E4D">
        <w:rPr>
          <w:sz w:val="25"/>
          <w:szCs w:val="25"/>
        </w:rPr>
        <w:t>каемого к административной ответственности Митякина Р.С.,</w:t>
      </w:r>
    </w:p>
    <w:p w:rsidR="00BB5427" w:rsidRPr="00101E4D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101E4D">
        <w:rPr>
          <w:b/>
          <w:sz w:val="25"/>
          <w:szCs w:val="25"/>
        </w:rPr>
        <w:t xml:space="preserve"> </w:t>
      </w:r>
      <w:r w:rsidR="00285E1D">
        <w:rPr>
          <w:sz w:val="25"/>
          <w:szCs w:val="25"/>
        </w:rPr>
        <w:t>***</w:t>
      </w:r>
      <w:r w:rsidRPr="00101E4D">
        <w:rPr>
          <w:sz w:val="25"/>
          <w:szCs w:val="25"/>
        </w:rPr>
        <w:t xml:space="preserve">, </w:t>
      </w:r>
      <w:r w:rsidRPr="00101E4D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101E4D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</w:t>
      </w:r>
      <w:r w:rsidRPr="00101E4D">
        <w:rPr>
          <w:sz w:val="25"/>
          <w:szCs w:val="25"/>
        </w:rPr>
        <w:t>анее привлекавшегося к административной ответственности за совершение одного однородного правонарушения,</w:t>
      </w:r>
    </w:p>
    <w:p w:rsidR="00BB5427" w:rsidRPr="00101E4D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101E4D" w:rsidP="00BB5427">
      <w:pPr>
        <w:shd w:val="clear" w:color="auto" w:fill="FFFFFF"/>
        <w:jc w:val="center"/>
        <w:rPr>
          <w:sz w:val="25"/>
          <w:szCs w:val="25"/>
        </w:rPr>
      </w:pPr>
      <w:r w:rsidRPr="00101E4D">
        <w:rPr>
          <w:sz w:val="25"/>
          <w:szCs w:val="25"/>
        </w:rPr>
        <w:t>УСТАНОВИЛ:</w:t>
      </w:r>
    </w:p>
    <w:p w:rsidR="00BB5427" w:rsidRPr="00101E4D" w:rsidP="00BB5427">
      <w:pPr>
        <w:shd w:val="clear" w:color="auto" w:fill="FFFFFF"/>
        <w:jc w:val="center"/>
        <w:rPr>
          <w:sz w:val="25"/>
          <w:szCs w:val="25"/>
        </w:rPr>
      </w:pPr>
    </w:p>
    <w:p w:rsidR="0008222B" w:rsidRPr="00101E4D" w:rsidP="0008222B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Митякин Р.С. </w:t>
      </w:r>
      <w:r w:rsidRPr="00101E4D" w:rsidR="00DE1227">
        <w:rPr>
          <w:color w:val="000000"/>
          <w:sz w:val="25"/>
          <w:szCs w:val="25"/>
        </w:rPr>
        <w:t xml:space="preserve">2 </w:t>
      </w:r>
      <w:r w:rsidR="00B877F9">
        <w:rPr>
          <w:color w:val="000000"/>
          <w:sz w:val="25"/>
          <w:szCs w:val="25"/>
        </w:rPr>
        <w:t>февраля</w:t>
      </w:r>
      <w:r w:rsidRPr="00101E4D" w:rsidR="00196755">
        <w:rPr>
          <w:color w:val="000000"/>
          <w:sz w:val="25"/>
          <w:szCs w:val="25"/>
        </w:rPr>
        <w:t xml:space="preserve"> 202</w:t>
      </w:r>
      <w:r w:rsidR="00B877F9">
        <w:rPr>
          <w:color w:val="000000"/>
          <w:sz w:val="25"/>
          <w:szCs w:val="25"/>
        </w:rPr>
        <w:t>5</w:t>
      </w:r>
      <w:r w:rsidRPr="00101E4D">
        <w:rPr>
          <w:color w:val="000000"/>
          <w:sz w:val="25"/>
          <w:szCs w:val="25"/>
        </w:rPr>
        <w:t xml:space="preserve"> года в 00 час. 01 мин. совершил административное правонарушение, </w:t>
      </w:r>
      <w:r w:rsidRPr="00101E4D">
        <w:rPr>
          <w:sz w:val="25"/>
          <w:szCs w:val="25"/>
        </w:rPr>
        <w:t xml:space="preserve">предусмотренное </w:t>
      </w:r>
      <w:hyperlink r:id="rId4" w:anchor="/document/12125267/entry/19241" w:history="1">
        <w:r w:rsidRPr="00101E4D">
          <w:rPr>
            <w:rStyle w:val="Hyperlink"/>
            <w:color w:val="auto"/>
            <w:sz w:val="25"/>
            <w:szCs w:val="25"/>
            <w:u w:val="none"/>
          </w:rPr>
          <w:t xml:space="preserve">ч. </w:t>
        </w:r>
        <w:r w:rsidRPr="00101E4D" w:rsidR="005976DA">
          <w:rPr>
            <w:rStyle w:val="Hyperlink"/>
            <w:color w:val="auto"/>
            <w:sz w:val="25"/>
            <w:szCs w:val="25"/>
            <w:u w:val="none"/>
          </w:rPr>
          <w:t>3</w:t>
        </w:r>
        <w:r w:rsidRPr="00101E4D">
          <w:rPr>
            <w:rStyle w:val="Hyperlink"/>
            <w:color w:val="auto"/>
            <w:sz w:val="25"/>
            <w:szCs w:val="25"/>
            <w:u w:val="none"/>
          </w:rPr>
          <w:t xml:space="preserve"> ст. 19.24</w:t>
        </w:r>
      </w:hyperlink>
      <w:r w:rsidRPr="00101E4D">
        <w:rPr>
          <w:sz w:val="25"/>
          <w:szCs w:val="25"/>
        </w:rPr>
        <w:t xml:space="preserve"> КоАП РФ</w:t>
      </w:r>
      <w:r w:rsidRPr="00101E4D">
        <w:rPr>
          <w:color w:val="000000"/>
          <w:sz w:val="25"/>
          <w:szCs w:val="25"/>
        </w:rPr>
        <w:t xml:space="preserve"> выразившееся в том, что он </w:t>
      </w:r>
      <w:r w:rsidRPr="00101E4D" w:rsidR="00DE1227">
        <w:rPr>
          <w:color w:val="000000"/>
          <w:sz w:val="25"/>
          <w:szCs w:val="25"/>
        </w:rPr>
        <w:t xml:space="preserve">1 </w:t>
      </w:r>
      <w:r w:rsidR="00B877F9">
        <w:rPr>
          <w:color w:val="000000"/>
          <w:sz w:val="25"/>
          <w:szCs w:val="25"/>
        </w:rPr>
        <w:t>февраля</w:t>
      </w:r>
      <w:r w:rsidRPr="00101E4D" w:rsidR="00196755">
        <w:rPr>
          <w:color w:val="000000"/>
          <w:sz w:val="25"/>
          <w:szCs w:val="25"/>
        </w:rPr>
        <w:t xml:space="preserve"> 202</w:t>
      </w:r>
      <w:r w:rsidR="00B877F9">
        <w:rPr>
          <w:color w:val="000000"/>
          <w:sz w:val="25"/>
          <w:szCs w:val="25"/>
        </w:rPr>
        <w:t>5</w:t>
      </w:r>
      <w:r w:rsidRPr="00101E4D">
        <w:rPr>
          <w:color w:val="000000"/>
          <w:sz w:val="25"/>
          <w:szCs w:val="25"/>
        </w:rPr>
        <w:t xml:space="preserve"> года без уважительной причины не явился в ОП № 3 </w:t>
      </w:r>
      <w:r w:rsidRPr="00101E4D">
        <w:rPr>
          <w:sz w:val="25"/>
          <w:szCs w:val="25"/>
        </w:rPr>
        <w:t>МО МВД России «Нижневартовский», будучи обязанным по решению Сургутского городского суда Ханты-М</w:t>
      </w:r>
      <w:r w:rsidRPr="00101E4D">
        <w:rPr>
          <w:sz w:val="25"/>
          <w:szCs w:val="25"/>
        </w:rPr>
        <w:t xml:space="preserve">ансийского автономного округа – Югры от 09.02.2021, являться для регистрации четыре раза в месяц 1, 10, 15 и 25 числа каждого месяца, тем самым повторно в течение года нарушил ограничения, установленные ему судом при административном надзоре, при этом его </w:t>
      </w:r>
      <w:r w:rsidRPr="00101E4D">
        <w:rPr>
          <w:sz w:val="25"/>
          <w:szCs w:val="25"/>
        </w:rPr>
        <w:t xml:space="preserve">действие не содержит уголовно наказуемого деяния. </w:t>
      </w:r>
    </w:p>
    <w:p w:rsidR="00BB5427" w:rsidRPr="00101E4D" w:rsidP="00BB5427">
      <w:pPr>
        <w:shd w:val="clear" w:color="auto" w:fill="FFFFFF"/>
        <w:ind w:firstLine="684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Митякин Р.С. в судебном заседании вину в совершённом правонарушении признал. 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hyperlink r:id="rId5" w:history="1">
        <w:r w:rsidRPr="00101E4D">
          <w:rPr>
            <w:rStyle w:val="a1"/>
            <w:color w:val="auto"/>
            <w:sz w:val="25"/>
            <w:szCs w:val="25"/>
          </w:rPr>
          <w:t>Частью 1 статьи 19.24</w:t>
        </w:r>
      </w:hyperlink>
      <w:r w:rsidRPr="00101E4D">
        <w:rPr>
          <w:sz w:val="25"/>
          <w:szCs w:val="25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</w:t>
      </w:r>
      <w:r w:rsidRPr="00101E4D">
        <w:rPr>
          <w:sz w:val="25"/>
          <w:szCs w:val="25"/>
        </w:rPr>
        <w:t>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101E4D">
          <w:rPr>
            <w:rStyle w:val="a1"/>
            <w:color w:val="auto"/>
            <w:sz w:val="25"/>
            <w:szCs w:val="25"/>
          </w:rPr>
          <w:t>ст. 4</w:t>
        </w:r>
      </w:hyperlink>
      <w:r w:rsidRPr="00101E4D">
        <w:rPr>
          <w:sz w:val="25"/>
          <w:szCs w:val="25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В силу </w:t>
      </w:r>
      <w:hyperlink r:id="rId7" w:history="1">
        <w:r w:rsidRPr="00101E4D">
          <w:rPr>
            <w:rStyle w:val="a1"/>
            <w:color w:val="auto"/>
            <w:sz w:val="25"/>
            <w:szCs w:val="25"/>
          </w:rPr>
          <w:t>части 3 статьи 19.24</w:t>
        </w:r>
      </w:hyperlink>
      <w:r w:rsidRPr="00101E4D">
        <w:rPr>
          <w:sz w:val="25"/>
          <w:szCs w:val="25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</w:t>
      </w:r>
      <w:r w:rsidRPr="00101E4D">
        <w:rPr>
          <w:sz w:val="25"/>
          <w:szCs w:val="25"/>
        </w:rPr>
        <w:t xml:space="preserve"> работы на срок до сорока часов либо административный арест на срок от десяти до пятнадцати суток.</w:t>
      </w:r>
    </w:p>
    <w:p w:rsidR="00BB5427" w:rsidRPr="00101E4D" w:rsidP="00BB5427">
      <w:pPr>
        <w:pStyle w:val="BodyText"/>
        <w:ind w:firstLine="720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В качестве доказательств совершения Митякиным Р.С. вменяемого ему административного правонарушения суду представлены:</w:t>
      </w:r>
    </w:p>
    <w:p w:rsidR="00BB5427" w:rsidRPr="00101E4D" w:rsidP="00BB542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протокол об административном правонаруш</w:t>
      </w:r>
      <w:r w:rsidRPr="00101E4D">
        <w:rPr>
          <w:sz w:val="25"/>
          <w:szCs w:val="25"/>
        </w:rPr>
        <w:t xml:space="preserve">ении 86 № </w:t>
      </w:r>
      <w:r w:rsidR="00B877F9">
        <w:rPr>
          <w:sz w:val="25"/>
          <w:szCs w:val="25"/>
        </w:rPr>
        <w:t>324849</w:t>
      </w:r>
      <w:r w:rsidRPr="00101E4D" w:rsidR="00196755">
        <w:rPr>
          <w:sz w:val="25"/>
          <w:szCs w:val="25"/>
        </w:rPr>
        <w:t xml:space="preserve"> </w:t>
      </w:r>
      <w:r w:rsidRPr="00101E4D">
        <w:rPr>
          <w:sz w:val="25"/>
          <w:szCs w:val="25"/>
        </w:rPr>
        <w:t xml:space="preserve">от </w:t>
      </w:r>
      <w:r w:rsidR="00B877F9">
        <w:rPr>
          <w:sz w:val="25"/>
          <w:szCs w:val="25"/>
        </w:rPr>
        <w:t>11 февраля</w:t>
      </w:r>
      <w:r w:rsidRPr="00101E4D" w:rsidR="00196755">
        <w:rPr>
          <w:sz w:val="25"/>
          <w:szCs w:val="25"/>
        </w:rPr>
        <w:t xml:space="preserve"> 202</w:t>
      </w:r>
      <w:r w:rsidR="00B877F9">
        <w:rPr>
          <w:sz w:val="25"/>
          <w:szCs w:val="25"/>
        </w:rPr>
        <w:t>5</w:t>
      </w:r>
      <w:r w:rsidRPr="00101E4D">
        <w:rPr>
          <w:sz w:val="25"/>
          <w:szCs w:val="25"/>
        </w:rPr>
        <w:t xml:space="preserve"> года, с существом выявленного правонарушения;  </w:t>
      </w:r>
    </w:p>
    <w:p w:rsidR="00B877F9" w:rsidRPr="00101E4D" w:rsidP="00B877F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копия решения Сургутского городского суда от 09 февраля 2021 года на основании которого Митякин Р.С. в рамках установленного административного надзора, обязан является для </w:t>
      </w:r>
      <w:r w:rsidRPr="00101E4D">
        <w:rPr>
          <w:sz w:val="25"/>
          <w:szCs w:val="25"/>
        </w:rPr>
        <w:t>регистрации в ОВД по месту жительства или регистрации 4 (четыре) раза в месяц;</w:t>
      </w:r>
    </w:p>
    <w:p w:rsidR="00B877F9" w:rsidP="00E824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77F9">
        <w:rPr>
          <w:sz w:val="25"/>
          <w:szCs w:val="25"/>
        </w:rPr>
        <w:t>копия решения Нижневартовского район</w:t>
      </w:r>
      <w:r w:rsidR="00007E09">
        <w:rPr>
          <w:sz w:val="25"/>
          <w:szCs w:val="25"/>
        </w:rPr>
        <w:t>ного суда от 1 ноября 2021 года</w:t>
      </w:r>
      <w:r w:rsidRPr="00B877F9">
        <w:rPr>
          <w:sz w:val="25"/>
          <w:szCs w:val="25"/>
        </w:rPr>
        <w:t>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график прибытия поднадзорного лица на регистрацию от 19 апреля 2021 года;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копия регистрационного листа подна</w:t>
      </w:r>
      <w:r w:rsidRPr="00101E4D">
        <w:rPr>
          <w:sz w:val="25"/>
          <w:szCs w:val="25"/>
        </w:rPr>
        <w:t xml:space="preserve">дзорного лица, согласно которому на регистрационную отметку 1 </w:t>
      </w:r>
      <w:r>
        <w:rPr>
          <w:sz w:val="25"/>
          <w:szCs w:val="25"/>
        </w:rPr>
        <w:t>февраля</w:t>
      </w:r>
      <w:r w:rsidRPr="00101E4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101E4D">
        <w:rPr>
          <w:sz w:val="25"/>
          <w:szCs w:val="25"/>
        </w:rPr>
        <w:t xml:space="preserve"> года Митякин Р.С. не явился;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копия </w:t>
      </w:r>
      <w:r w:rsidRPr="00101E4D">
        <w:rPr>
          <w:sz w:val="25"/>
          <w:szCs w:val="25"/>
        </w:rPr>
        <w:t>предупреждени</w:t>
      </w:r>
      <w:r>
        <w:rPr>
          <w:sz w:val="25"/>
          <w:szCs w:val="25"/>
        </w:rPr>
        <w:t>я</w:t>
      </w:r>
      <w:r w:rsidRPr="00101E4D">
        <w:rPr>
          <w:sz w:val="25"/>
          <w:szCs w:val="25"/>
        </w:rPr>
        <w:t xml:space="preserve"> поднадзорного лица, разъяснение;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копия постановления о привлечении Митякина Р.С. к административной ответственности по ч. 1 ст. 19.</w:t>
      </w:r>
      <w:r w:rsidRPr="00101E4D">
        <w:rPr>
          <w:sz w:val="25"/>
          <w:szCs w:val="25"/>
        </w:rPr>
        <w:t>24 КоАП РФ от 20 мая 2024 года, постановление обжаловано не было и вступило в законную силу 31 мая 2024 года;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объяснение Митякина Р.С. от </w:t>
      </w:r>
      <w:r>
        <w:rPr>
          <w:sz w:val="25"/>
          <w:szCs w:val="25"/>
        </w:rPr>
        <w:t>11</w:t>
      </w:r>
      <w:r w:rsidRPr="00101E4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101E4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101E4D">
        <w:rPr>
          <w:sz w:val="25"/>
          <w:szCs w:val="25"/>
        </w:rPr>
        <w:t xml:space="preserve"> года</w:t>
      </w:r>
      <w:r>
        <w:rPr>
          <w:sz w:val="25"/>
          <w:szCs w:val="25"/>
        </w:rPr>
        <w:t>, согласно которому Митякин Р.С. не явился на отметку 01 февраля 2025 года так как забыл</w:t>
      </w:r>
      <w:r w:rsidRPr="00101E4D">
        <w:rPr>
          <w:sz w:val="25"/>
          <w:szCs w:val="25"/>
        </w:rPr>
        <w:t>;</w:t>
      </w:r>
    </w:p>
    <w:p w:rsidR="00007E09" w:rsidRPr="00101E4D" w:rsidP="00007E0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рапорт х</w:t>
      </w:r>
      <w:r w:rsidRPr="00101E4D">
        <w:rPr>
          <w:sz w:val="25"/>
          <w:szCs w:val="25"/>
        </w:rPr>
        <w:t>арактеристика ст</w:t>
      </w:r>
      <w:r>
        <w:rPr>
          <w:sz w:val="25"/>
          <w:szCs w:val="25"/>
        </w:rPr>
        <w:t xml:space="preserve">аршего </w:t>
      </w:r>
      <w:r w:rsidRPr="00101E4D">
        <w:rPr>
          <w:sz w:val="25"/>
          <w:szCs w:val="25"/>
        </w:rPr>
        <w:t>инспектора НАН УУП и ПДН ОП № 3 МО МВД России «Нижневартовский» Дученко Е.А.</w:t>
      </w:r>
      <w:r>
        <w:rPr>
          <w:sz w:val="25"/>
          <w:szCs w:val="25"/>
        </w:rPr>
        <w:t xml:space="preserve"> от 11 февраля 2025 года</w:t>
      </w:r>
      <w:r w:rsidRPr="00101E4D">
        <w:rPr>
          <w:sz w:val="25"/>
          <w:szCs w:val="25"/>
        </w:rPr>
        <w:t xml:space="preserve">; </w:t>
      </w:r>
    </w:p>
    <w:p w:rsidR="00B877F9" w:rsidP="00E824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сведения о привлечении Митякина Р.С. к ответственности за совершение административных правонарушений за год</w:t>
      </w:r>
      <w:r>
        <w:rPr>
          <w:sz w:val="25"/>
          <w:szCs w:val="25"/>
        </w:rPr>
        <w:t>;</w:t>
      </w:r>
    </w:p>
    <w:p w:rsidR="00007E09" w:rsidP="00E824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копия паспорта на имя Митякина Р.С.</w:t>
      </w:r>
    </w:p>
    <w:p w:rsidR="00BB5427" w:rsidRPr="00101E4D" w:rsidP="00BB542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Мировой судья приходит к следующему выводу. </w:t>
      </w:r>
    </w:p>
    <w:p w:rsidR="00BB5427" w:rsidRPr="00101E4D" w:rsidP="00BB542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1E4D">
        <w:rPr>
          <w:rStyle w:val="a2"/>
          <w:b w:val="0"/>
          <w:sz w:val="25"/>
          <w:szCs w:val="25"/>
        </w:rPr>
        <w:t xml:space="preserve">В силу статьи 1 </w:t>
      </w:r>
      <w:r w:rsidRPr="00101E4D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 </w:t>
      </w:r>
      <w:r w:rsidRPr="00101E4D">
        <w:rPr>
          <w:rStyle w:val="a2"/>
          <w:b w:val="0"/>
          <w:sz w:val="25"/>
          <w:szCs w:val="25"/>
        </w:rPr>
        <w:t>административный надзор</w:t>
      </w:r>
      <w:r w:rsidRPr="00101E4D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101E4D">
          <w:rPr>
            <w:rStyle w:val="a1"/>
            <w:color w:val="auto"/>
            <w:sz w:val="25"/>
            <w:szCs w:val="25"/>
          </w:rPr>
          <w:t>Федеральным законом</w:t>
        </w:r>
      </w:hyperlink>
      <w:r w:rsidRPr="00101E4D">
        <w:rPr>
          <w:sz w:val="25"/>
          <w:szCs w:val="25"/>
        </w:rPr>
        <w:t xml:space="preserve"> временных ограничений его прав и свобод, а также з</w:t>
      </w:r>
      <w:r w:rsidRPr="00101E4D">
        <w:rPr>
          <w:sz w:val="25"/>
          <w:szCs w:val="25"/>
        </w:rPr>
        <w:t xml:space="preserve">а выполнением им обязанностей, предусмотренных настоящим </w:t>
      </w:r>
      <w:hyperlink w:anchor="sub_11" w:history="1">
        <w:r w:rsidRPr="00101E4D">
          <w:rPr>
            <w:rStyle w:val="a1"/>
            <w:color w:val="auto"/>
            <w:sz w:val="25"/>
            <w:szCs w:val="25"/>
          </w:rPr>
          <w:t>Федеральным законом</w:t>
        </w:r>
      </w:hyperlink>
      <w:r w:rsidRPr="00101E4D">
        <w:rPr>
          <w:sz w:val="25"/>
          <w:szCs w:val="25"/>
        </w:rPr>
        <w:t>.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</w:t>
      </w:r>
      <w:r w:rsidRPr="00101E4D">
        <w:rPr>
          <w:sz w:val="25"/>
          <w:szCs w:val="25"/>
        </w:rPr>
        <w:t>надзорное лицо несет ответственность в соответствии с законодательством РФ.</w:t>
      </w:r>
    </w:p>
    <w:p w:rsidR="00BB5427" w:rsidRPr="00101E4D" w:rsidP="00BB5427">
      <w:pPr>
        <w:pStyle w:val="a3"/>
        <w:ind w:left="0" w:firstLine="708"/>
        <w:rPr>
          <w:rFonts w:ascii="Times New Roman" w:hAnsi="Times New Roman"/>
          <w:sz w:val="25"/>
          <w:szCs w:val="25"/>
        </w:rPr>
      </w:pPr>
      <w:r w:rsidRPr="00101E4D">
        <w:rPr>
          <w:rFonts w:ascii="Times New Roman" w:hAnsi="Times New Roman"/>
          <w:bCs/>
          <w:color w:val="26282F"/>
          <w:sz w:val="25"/>
          <w:szCs w:val="25"/>
        </w:rPr>
        <w:t>В соответствии со ст. 4.6 КоАП РФ, лицо</w:t>
      </w:r>
      <w:r w:rsidRPr="00101E4D">
        <w:rPr>
          <w:rFonts w:ascii="Times New Roman" w:hAnsi="Times New Roman"/>
          <w:sz w:val="25"/>
          <w:szCs w:val="25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</w:t>
      </w:r>
      <w:r w:rsidRPr="00101E4D">
        <w:rPr>
          <w:rFonts w:ascii="Times New Roman" w:hAnsi="Times New Roman"/>
          <w:sz w:val="25"/>
          <w:szCs w:val="25"/>
        </w:rPr>
        <w:t>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8246B" w:rsidRPr="00101E4D" w:rsidP="00E8246B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Оценив доказательства в их совокупности по правилам ст. 26.11 КоАП РФ и, принимая во внимание, </w:t>
      </w:r>
      <w:r w:rsidRPr="00101E4D">
        <w:rPr>
          <w:sz w:val="25"/>
          <w:szCs w:val="25"/>
        </w:rPr>
        <w:t xml:space="preserve">что Митякин Р.С. знал об установлении в отношении него административного надзора однако в нарушении установленного ограничения </w:t>
      </w:r>
      <w:r w:rsidRPr="00101E4D" w:rsidR="00DE1227">
        <w:rPr>
          <w:color w:val="000000"/>
          <w:sz w:val="25"/>
          <w:szCs w:val="25"/>
        </w:rPr>
        <w:t xml:space="preserve">1 </w:t>
      </w:r>
      <w:r w:rsidR="0038483F">
        <w:rPr>
          <w:color w:val="000000"/>
          <w:sz w:val="25"/>
          <w:szCs w:val="25"/>
        </w:rPr>
        <w:t>февраля</w:t>
      </w:r>
      <w:r w:rsidRPr="00101E4D" w:rsidR="00DE1227">
        <w:rPr>
          <w:color w:val="000000"/>
          <w:sz w:val="25"/>
          <w:szCs w:val="25"/>
        </w:rPr>
        <w:t xml:space="preserve"> 202</w:t>
      </w:r>
      <w:r w:rsidR="0038483F">
        <w:rPr>
          <w:color w:val="000000"/>
          <w:sz w:val="25"/>
          <w:szCs w:val="25"/>
        </w:rPr>
        <w:t>5</w:t>
      </w:r>
      <w:r w:rsidRPr="00101E4D" w:rsidR="005976DA">
        <w:rPr>
          <w:color w:val="000000"/>
          <w:sz w:val="25"/>
          <w:szCs w:val="25"/>
        </w:rPr>
        <w:t xml:space="preserve"> года</w:t>
      </w:r>
      <w:r w:rsidRPr="00101E4D" w:rsidR="005976DA">
        <w:rPr>
          <w:sz w:val="25"/>
          <w:szCs w:val="25"/>
        </w:rPr>
        <w:t xml:space="preserve"> </w:t>
      </w:r>
      <w:r w:rsidRPr="00101E4D">
        <w:rPr>
          <w:sz w:val="25"/>
          <w:szCs w:val="25"/>
        </w:rPr>
        <w:t xml:space="preserve">не прибыл на регистрационную отметку в отдел полиции, при этом  был привлечен к административной </w:t>
      </w:r>
      <w:r w:rsidRPr="00101E4D">
        <w:rPr>
          <w:sz w:val="25"/>
          <w:szCs w:val="25"/>
        </w:rPr>
        <w:t>ответственности по ч. 1 ст. 19.24</w:t>
      </w:r>
      <w:r w:rsidRPr="00101E4D">
        <w:rPr>
          <w:bCs/>
          <w:sz w:val="25"/>
          <w:szCs w:val="25"/>
        </w:rPr>
        <w:t xml:space="preserve"> Кодекса РФ об административных правонарушениях, поста</w:t>
      </w:r>
      <w:r w:rsidRPr="00101E4D" w:rsidR="00DE1227">
        <w:rPr>
          <w:bCs/>
          <w:sz w:val="25"/>
          <w:szCs w:val="25"/>
        </w:rPr>
        <w:t>новление по которому вступило в</w:t>
      </w:r>
      <w:r w:rsidRPr="00101E4D">
        <w:rPr>
          <w:bCs/>
          <w:sz w:val="25"/>
          <w:szCs w:val="25"/>
        </w:rPr>
        <w:t xml:space="preserve"> законную силу, </w:t>
      </w:r>
      <w:r w:rsidRPr="00101E4D">
        <w:rPr>
          <w:sz w:val="25"/>
          <w:szCs w:val="25"/>
        </w:rPr>
        <w:t xml:space="preserve">что нашло своё объективное  подтверждение в ходе судебного разбирательства. </w:t>
      </w:r>
    </w:p>
    <w:p w:rsidR="004A6E43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Мировой судья приходит к выводу, что в действ</w:t>
      </w:r>
      <w:r w:rsidRPr="00101E4D">
        <w:rPr>
          <w:sz w:val="25"/>
          <w:szCs w:val="25"/>
        </w:rPr>
        <w:t xml:space="preserve">ии Митякина Р.С.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101E4D">
          <w:rPr>
            <w:sz w:val="25"/>
            <w:szCs w:val="25"/>
          </w:rPr>
          <w:t>частью 1</w:t>
        </w:r>
      </w:hyperlink>
      <w:r w:rsidRPr="00101E4D">
        <w:rPr>
          <w:sz w:val="25"/>
          <w:szCs w:val="25"/>
        </w:rPr>
        <w:t xml:space="preserve"> статьи 19.24 Кодекса РФ об административных правонарушениях. </w:t>
      </w:r>
    </w:p>
    <w:p w:rsidR="00BB5427" w:rsidRPr="00101E4D" w:rsidP="00BB5427">
      <w:pPr>
        <w:ind w:firstLine="708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Вина Митякина Р.С. нашла своё подтверждение в судебном заседании, его действия правильно квалифицирова</w:t>
      </w:r>
      <w:r w:rsidRPr="00101E4D" w:rsidR="004A6E43">
        <w:rPr>
          <w:sz w:val="25"/>
          <w:szCs w:val="25"/>
        </w:rPr>
        <w:t>ны по ч. 3 ст. 19.24 КоАП РФ.</w:t>
      </w:r>
    </w:p>
    <w:p w:rsidR="004A6E43" w:rsidRPr="00101E4D" w:rsidP="004A6E43">
      <w:pPr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Оснований для прекращения производств</w:t>
      </w:r>
      <w:r w:rsidRPr="00101E4D">
        <w:rPr>
          <w:sz w:val="25"/>
          <w:szCs w:val="25"/>
        </w:rPr>
        <w:t>а по делу об административном правонарушении не имеется.</w:t>
      </w:r>
    </w:p>
    <w:p w:rsidR="004A6E43" w:rsidRPr="00101E4D" w:rsidP="004A6E43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4A6E43" w:rsidRPr="00101E4D" w:rsidP="004A6E43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101E4D">
        <w:rPr>
          <w:color w:val="000000"/>
          <w:sz w:val="25"/>
          <w:szCs w:val="25"/>
        </w:rPr>
        <w:t>Обстоятельс</w:t>
      </w:r>
      <w:r w:rsidRPr="00101E4D">
        <w:rPr>
          <w:color w:val="000000"/>
          <w:sz w:val="25"/>
          <w:szCs w:val="25"/>
        </w:rPr>
        <w:t xml:space="preserve">тв, перечисленных в ст. 29.2 Кодекса Российской Федерации об административных правонарушениях, исключающих возможность рассмотрения дела, не </w:t>
      </w:r>
      <w:r w:rsidRPr="00101E4D">
        <w:rPr>
          <w:color w:val="000000"/>
          <w:sz w:val="25"/>
          <w:szCs w:val="25"/>
        </w:rPr>
        <w:t>имеется.</w:t>
      </w:r>
    </w:p>
    <w:p w:rsidR="00101E4D" w:rsidRPr="00101E4D" w:rsidP="00101E4D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</w:t>
      </w:r>
      <w:r w:rsidRPr="00101E4D">
        <w:rPr>
          <w:sz w:val="25"/>
          <w:szCs w:val="25"/>
        </w:rPr>
        <w:t>ственное положение, наличие смягчающего административную ответственность  обстоятельства, предусмотренного ст. 4.2 КоАП РФ – признание вины</w:t>
      </w:r>
      <w:r w:rsidRPr="00101E4D">
        <w:rPr>
          <w:color w:val="000000"/>
          <w:sz w:val="25"/>
          <w:szCs w:val="25"/>
        </w:rPr>
        <w:t>, наличие обстоятельства, отягчающего административную ответственность, предусмотренную ст. 4.3 КоАП РФ – повторное с</w:t>
      </w:r>
      <w:r w:rsidRPr="00101E4D">
        <w:rPr>
          <w:color w:val="000000"/>
          <w:sz w:val="25"/>
          <w:szCs w:val="25"/>
        </w:rPr>
        <w:t>овершение однородного правонарушения</w:t>
      </w:r>
      <w:r w:rsidRPr="00101E4D">
        <w:rPr>
          <w:sz w:val="25"/>
          <w:szCs w:val="25"/>
        </w:rPr>
        <w:t xml:space="preserve">, и считает необходимым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101E4D" w:rsidRPr="00101E4D" w:rsidP="00101E4D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Обстоятельств, препятствующих назначению виновному лицу данного </w:t>
      </w:r>
      <w:r w:rsidRPr="00101E4D">
        <w:rPr>
          <w:sz w:val="25"/>
          <w:szCs w:val="25"/>
        </w:rPr>
        <w:t>вида наказания, не установлено.</w:t>
      </w:r>
    </w:p>
    <w:p w:rsidR="00101E4D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Руководствуясь ст.  29.9-29.11 Кодекса РФ об административных правонарушениях, мировой судья          </w:t>
      </w:r>
    </w:p>
    <w:p w:rsidR="00101E4D" w:rsidRPr="00101E4D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                                  </w:t>
      </w:r>
    </w:p>
    <w:p w:rsidR="00101E4D" w:rsidRPr="00101E4D" w:rsidP="00101E4D">
      <w:pPr>
        <w:pStyle w:val="BodyText"/>
        <w:jc w:val="center"/>
        <w:rPr>
          <w:sz w:val="25"/>
          <w:szCs w:val="25"/>
        </w:rPr>
      </w:pPr>
      <w:r w:rsidRPr="00101E4D">
        <w:rPr>
          <w:sz w:val="25"/>
          <w:szCs w:val="25"/>
        </w:rPr>
        <w:t>ПОСТАНОВИЛ:</w:t>
      </w:r>
    </w:p>
    <w:p w:rsidR="00101E4D" w:rsidRPr="00101E4D" w:rsidP="00101E4D">
      <w:pPr>
        <w:pStyle w:val="BodyText"/>
        <w:jc w:val="center"/>
        <w:rPr>
          <w:sz w:val="25"/>
          <w:szCs w:val="25"/>
        </w:rPr>
      </w:pPr>
    </w:p>
    <w:p w:rsidR="00101E4D" w:rsidRPr="00101E4D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101E4D">
        <w:rPr>
          <w:sz w:val="25"/>
          <w:szCs w:val="25"/>
        </w:rPr>
        <w:t>Митякина Романа Сергеевича</w:t>
      </w:r>
      <w:r w:rsidRPr="00101E4D">
        <w:rPr>
          <w:b/>
          <w:sz w:val="25"/>
          <w:szCs w:val="25"/>
        </w:rPr>
        <w:t xml:space="preserve"> </w:t>
      </w:r>
      <w:r w:rsidRPr="00101E4D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101E4D">
        <w:rPr>
          <w:spacing w:val="-4"/>
          <w:sz w:val="25"/>
          <w:szCs w:val="25"/>
        </w:rPr>
        <w:t>ч. 3</w:t>
      </w:r>
      <w:r w:rsidRPr="00101E4D">
        <w:rPr>
          <w:i/>
          <w:spacing w:val="-4"/>
          <w:sz w:val="25"/>
          <w:szCs w:val="25"/>
        </w:rPr>
        <w:t xml:space="preserve"> </w:t>
      </w:r>
      <w:r w:rsidRPr="00101E4D">
        <w:rPr>
          <w:spacing w:val="-4"/>
          <w:sz w:val="25"/>
          <w:szCs w:val="25"/>
        </w:rPr>
        <w:t>ст.</w:t>
      </w:r>
      <w:r w:rsidRPr="00101E4D">
        <w:rPr>
          <w:sz w:val="25"/>
          <w:szCs w:val="25"/>
        </w:rPr>
        <w:t xml:space="preserve"> </w:t>
      </w:r>
      <w:r w:rsidRPr="00101E4D">
        <w:rPr>
          <w:spacing w:val="-4"/>
          <w:sz w:val="25"/>
          <w:szCs w:val="25"/>
        </w:rPr>
        <w:t xml:space="preserve">19.24 </w:t>
      </w:r>
      <w:r w:rsidRPr="00101E4D">
        <w:rPr>
          <w:sz w:val="25"/>
          <w:szCs w:val="25"/>
        </w:rPr>
        <w:t xml:space="preserve">Кодекса РФ об административных правонарушениях, </w:t>
      </w:r>
      <w:r w:rsidRPr="00101E4D">
        <w:rPr>
          <w:spacing w:val="-3"/>
          <w:sz w:val="25"/>
          <w:szCs w:val="25"/>
        </w:rPr>
        <w:t xml:space="preserve">и </w:t>
      </w:r>
      <w:r w:rsidRPr="00101E4D">
        <w:rPr>
          <w:sz w:val="25"/>
          <w:szCs w:val="25"/>
        </w:rPr>
        <w:t>подвергнуть административному наказанию в</w:t>
      </w:r>
      <w:r w:rsidRPr="00101E4D">
        <w:rPr>
          <w:color w:val="000000"/>
          <w:sz w:val="25"/>
          <w:szCs w:val="25"/>
        </w:rPr>
        <w:t xml:space="preserve"> виде обязательных работ сроком на 40 (сорок) часов.</w:t>
      </w:r>
    </w:p>
    <w:p w:rsidR="00101E4D" w:rsidRPr="00101E4D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101E4D">
        <w:rPr>
          <w:color w:val="000000"/>
          <w:sz w:val="25"/>
          <w:szCs w:val="25"/>
        </w:rPr>
        <w:t xml:space="preserve">Разъяснить </w:t>
      </w:r>
      <w:r w:rsidRPr="00101E4D">
        <w:rPr>
          <w:color w:val="000000"/>
          <w:sz w:val="25"/>
          <w:szCs w:val="25"/>
        </w:rPr>
        <w:t xml:space="preserve">Митякину Р.С., </w:t>
      </w:r>
      <w:r w:rsidRPr="00101E4D">
        <w:rPr>
          <w:sz w:val="25"/>
          <w:szCs w:val="25"/>
        </w:rPr>
        <w:t>что</w:t>
      </w:r>
      <w:r w:rsidRPr="00101E4D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101E4D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</w:t>
      </w:r>
      <w:r w:rsidRPr="00101E4D">
        <w:rPr>
          <w:sz w:val="25"/>
          <w:szCs w:val="25"/>
        </w:rPr>
        <w:t xml:space="preserve"> бесплатных общественно полезных работ, и отбываются не более четырех часов в день. М</w:t>
      </w:r>
      <w:r w:rsidRPr="00101E4D">
        <w:rPr>
          <w:rFonts w:eastAsia="Calibri"/>
          <w:sz w:val="25"/>
          <w:szCs w:val="25"/>
          <w:lang w:eastAsia="en-US"/>
        </w:rPr>
        <w:t>аксимальное время обязательных работ может быть увеличено до восьми часов в день в порядке, предусмотренном ст.</w:t>
      </w:r>
      <w:r w:rsidRPr="00101E4D">
        <w:rPr>
          <w:sz w:val="25"/>
          <w:szCs w:val="25"/>
        </w:rPr>
        <w:t>32.13 Кодекса</w:t>
      </w:r>
      <w:r w:rsidRPr="00101E4D">
        <w:rPr>
          <w:rFonts w:eastAsia="Calibri"/>
          <w:sz w:val="25"/>
          <w:szCs w:val="25"/>
          <w:lang w:eastAsia="en-US"/>
        </w:rPr>
        <w:t xml:space="preserve"> </w:t>
      </w:r>
      <w:r w:rsidRPr="00101E4D">
        <w:rPr>
          <w:sz w:val="25"/>
          <w:szCs w:val="25"/>
        </w:rPr>
        <w:t>РФ об административных правонарушениях</w:t>
      </w:r>
      <w:r w:rsidRPr="00101E4D">
        <w:rPr>
          <w:rFonts w:eastAsia="Calibri"/>
          <w:sz w:val="25"/>
          <w:szCs w:val="25"/>
          <w:lang w:eastAsia="en-US"/>
        </w:rPr>
        <w:t>.</w:t>
      </w:r>
    </w:p>
    <w:p w:rsidR="00101E4D" w:rsidRPr="00101E4D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>Исполн</w:t>
      </w:r>
      <w:r w:rsidRPr="00101E4D">
        <w:rPr>
          <w:sz w:val="25"/>
          <w:szCs w:val="25"/>
        </w:rPr>
        <w:t>ение назначенного наказания возложить на Отделение судебных приставов по городу Покачи УФССП России по ХМАО-Югре.</w:t>
      </w:r>
    </w:p>
    <w:p w:rsidR="00101E4D" w:rsidRPr="00101E4D" w:rsidP="00101E4D">
      <w:pPr>
        <w:ind w:firstLine="709"/>
        <w:jc w:val="both"/>
        <w:rPr>
          <w:sz w:val="25"/>
          <w:szCs w:val="25"/>
        </w:rPr>
      </w:pPr>
      <w:r w:rsidRPr="00101E4D">
        <w:rPr>
          <w:sz w:val="25"/>
          <w:szCs w:val="25"/>
        </w:rPr>
        <w:t xml:space="preserve">Постановление может быть обжаловано в течение десяти </w:t>
      </w:r>
      <w:r w:rsidR="0038483F">
        <w:rPr>
          <w:sz w:val="25"/>
          <w:szCs w:val="25"/>
        </w:rPr>
        <w:t>дней</w:t>
      </w:r>
      <w:r w:rsidRPr="00101E4D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</w:t>
      </w:r>
      <w:r w:rsidRPr="00101E4D">
        <w:rPr>
          <w:sz w:val="25"/>
          <w:szCs w:val="25"/>
        </w:rPr>
        <w:t xml:space="preserve">О - Югры через мирового судью судебного участка № 1 Нижневартовского судебного района.  </w:t>
      </w:r>
    </w:p>
    <w:p w:rsidR="00101E4D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101E4D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101E4D" w:rsidP="00101E4D">
      <w:pPr>
        <w:pStyle w:val="BodyText"/>
        <w:ind w:right="-1"/>
        <w:rPr>
          <w:sz w:val="25"/>
          <w:szCs w:val="25"/>
        </w:rPr>
      </w:pPr>
      <w:r w:rsidRPr="00101E4D">
        <w:rPr>
          <w:sz w:val="25"/>
          <w:szCs w:val="25"/>
        </w:rPr>
        <w:t>Мировой судья: подпись</w:t>
      </w:r>
    </w:p>
    <w:p w:rsidR="00101E4D" w:rsidRPr="00101E4D" w:rsidP="00101E4D">
      <w:pPr>
        <w:pStyle w:val="BodyText"/>
        <w:ind w:right="-1"/>
        <w:rPr>
          <w:sz w:val="25"/>
          <w:szCs w:val="25"/>
        </w:rPr>
      </w:pPr>
      <w:r w:rsidRPr="00101E4D">
        <w:rPr>
          <w:sz w:val="25"/>
          <w:szCs w:val="25"/>
        </w:rPr>
        <w:t>Копия верна</w:t>
      </w:r>
    </w:p>
    <w:p w:rsidR="005976DA" w:rsidRPr="00101E4D" w:rsidP="0008225B">
      <w:pPr>
        <w:rPr>
          <w:sz w:val="25"/>
          <w:szCs w:val="25"/>
        </w:rPr>
      </w:pPr>
      <w:r w:rsidRPr="00101E4D">
        <w:rPr>
          <w:sz w:val="25"/>
          <w:szCs w:val="25"/>
        </w:rPr>
        <w:t>Мировой судья</w:t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</w:r>
      <w:r w:rsidRPr="00101E4D">
        <w:rPr>
          <w:sz w:val="25"/>
          <w:szCs w:val="25"/>
        </w:rPr>
        <w:tab/>
        <w:t xml:space="preserve">                                                  Г.Х. Янбаева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</w:t>
      </w:r>
      <w:r w:rsidRPr="008B4D64">
        <w:rPr>
          <w:sz w:val="16"/>
          <w:szCs w:val="16"/>
        </w:rPr>
        <w:t xml:space="preserve">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007E09">
        <w:rPr>
          <w:sz w:val="16"/>
          <w:szCs w:val="16"/>
        </w:rPr>
        <w:t>№</w:t>
      </w:r>
      <w:r w:rsidR="00007E09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007E09">
        <w:rPr>
          <w:sz w:val="16"/>
          <w:szCs w:val="16"/>
        </w:rPr>
        <w:t>112</w:t>
      </w:r>
      <w:r w:rsidRPr="008B4D64">
        <w:rPr>
          <w:sz w:val="16"/>
          <w:szCs w:val="16"/>
        </w:rPr>
        <w:t>-2301/202</w:t>
      </w:r>
      <w:r w:rsidR="00007E09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E1D">
      <w:rPr>
        <w:noProof/>
      </w:rPr>
      <w:t>3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07E09"/>
    <w:rsid w:val="00060995"/>
    <w:rsid w:val="0008222B"/>
    <w:rsid w:val="0008225B"/>
    <w:rsid w:val="00101E4D"/>
    <w:rsid w:val="00173DF0"/>
    <w:rsid w:val="00196755"/>
    <w:rsid w:val="00253D7A"/>
    <w:rsid w:val="00285E1D"/>
    <w:rsid w:val="002C2022"/>
    <w:rsid w:val="00323B9B"/>
    <w:rsid w:val="0038483F"/>
    <w:rsid w:val="003B26B4"/>
    <w:rsid w:val="004334C3"/>
    <w:rsid w:val="004A6E43"/>
    <w:rsid w:val="004F1897"/>
    <w:rsid w:val="005976DA"/>
    <w:rsid w:val="005B271D"/>
    <w:rsid w:val="00663A5A"/>
    <w:rsid w:val="006C327B"/>
    <w:rsid w:val="006F759F"/>
    <w:rsid w:val="007F2B0F"/>
    <w:rsid w:val="00856B62"/>
    <w:rsid w:val="008B4D64"/>
    <w:rsid w:val="00A21355"/>
    <w:rsid w:val="00B25272"/>
    <w:rsid w:val="00B877F9"/>
    <w:rsid w:val="00BB5427"/>
    <w:rsid w:val="00C86D95"/>
    <w:rsid w:val="00DE1227"/>
    <w:rsid w:val="00E8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